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285">
        <w:rPr>
          <w:rFonts w:ascii="Times New Roman" w:hAnsi="Times New Roman" w:cs="Times New Roman"/>
          <w:b/>
          <w:bCs/>
          <w:sz w:val="24"/>
          <w:szCs w:val="24"/>
        </w:rPr>
        <w:t>10. A feladat Magyarország XX. századi történelméhez kapcsolódik.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285">
        <w:rPr>
          <w:rFonts w:ascii="Times New Roman" w:hAnsi="Times New Roman" w:cs="Times New Roman"/>
          <w:b/>
          <w:bCs/>
          <w:sz w:val="24"/>
          <w:szCs w:val="24"/>
        </w:rPr>
        <w:t xml:space="preserve">a) Írja a táblázatba a politikusok neve mellé a tőlük származó idézet sorszámát és </w:t>
      </w:r>
      <w:proofErr w:type="gramStart"/>
      <w:r w:rsidRPr="00CF228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b/>
          <w:bCs/>
          <w:sz w:val="24"/>
          <w:szCs w:val="24"/>
        </w:rPr>
        <w:t>rájuk</w:t>
      </w:r>
      <w:proofErr w:type="gramEnd"/>
      <w:r w:rsidRPr="00CF2285">
        <w:rPr>
          <w:rFonts w:ascii="Times New Roman" w:hAnsi="Times New Roman" w:cs="Times New Roman"/>
          <w:b/>
          <w:bCs/>
          <w:sz w:val="24"/>
          <w:szCs w:val="24"/>
        </w:rPr>
        <w:t xml:space="preserve"> vonatkozó leírás betűjelét</w:t>
      </w:r>
      <w:r w:rsidRPr="00CF2285">
        <w:rPr>
          <w:rFonts w:ascii="Times New Roman" w:hAnsi="Times New Roman" w:cs="Times New Roman"/>
          <w:sz w:val="24"/>
          <w:szCs w:val="24"/>
        </w:rPr>
        <w:t>! (Soronként 0,5 pont.)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Idézetek: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1. „Célunk a szociális piacgazdaság megvalósítása, vagyis olyan gazdaság, amelyben a piac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nyitottságát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szociális és – tegyük hozzá – környezetvédelmi szempontok, a gondoskodó és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hosszú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távlatokban gondolkodó társadalom elvárásai egészítik ki.”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2. „A kormány helyesnek és szükségesnek tartja a termelőszövetkezeti mozgalom lassítását,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 xml:space="preserve">és az önkéntesség szigorú betartása érdekében lehetővé fogja tenni, hogy azok </w:t>
      </w:r>
      <w:proofErr w:type="gramStart"/>
      <w:r w:rsidRPr="00CF228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termelőszövetkezeti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tagok, akik vissza akarnak térni az egyéni gazdálkodáshoz, mert ott vélik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megtalálni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a boldogulásukat, a gazdasági év végén kiléphessenek a termelőszövetkezetből.”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3. „A Szovjetunió segített bennünket az ellenforradalom fegyveres szétzúzásában. Nekünk,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kommunistáknak nehéz és fájdalmas, hogy a Szovjetunió ismét kénytelen volt vérét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ontatni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a szocializmus ügyéért Magyarországon.”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Leírások: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A) Politikájának középpontjába az életkörülmények javítását, majd megőrzését tette.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Rendszere enyhített diktatúra volt, melynek működési módja és eszközei lényegesen</w:t>
      </w:r>
    </w:p>
    <w:p w:rsidR="002D0CEB" w:rsidRPr="00CF2285" w:rsidRDefault="002D0CEB" w:rsidP="002D0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különböztek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a többi szocialista országban létező diktatúráktól. Előszeretettel használta az „aki</w:t>
      </w:r>
    </w:p>
    <w:p w:rsidR="00DC5BAA" w:rsidRPr="00CF2285" w:rsidRDefault="002D0CEB" w:rsidP="002D0C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ellenünk, az velünk van” formulát, amivel a társadalom túlzott átpolitizálását korlátozta</w:t>
      </w:r>
      <w:r w:rsidR="00CF2285" w:rsidRPr="00CF2285">
        <w:rPr>
          <w:rFonts w:ascii="Times New Roman" w:hAnsi="Times New Roman" w:cs="Times New Roman"/>
          <w:sz w:val="24"/>
          <w:szCs w:val="24"/>
        </w:rPr>
        <w:t>.</w:t>
      </w: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B) Az 1956-os forradalom jelképévé vált, rehabilitációja az ellenzék egyik fő követelése</w:t>
      </w: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>. 1989. június 16-án a Hősök terén 250 ezren búcsúztak tőle és mártírtársaitól, majd az Új</w:t>
      </w: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 xml:space="preserve">Köztemető 301-es parcellájában ünnepélyesen újratemették őket. 1989. július 6-án </w:t>
      </w:r>
      <w:proofErr w:type="gramStart"/>
      <w:r w:rsidRPr="00CF228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Legfelsőbb Bíróság felmentette az 1958-as vádak alól.</w:t>
      </w: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C) Megalapozta Magyarország euro-atlanti orientációját. Nagy szerepe volt a Varsói</w:t>
      </w: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Szerződés, a KGST felszámolásában és az orosz csapatok 1991-re megtörtént kivonásában.</w:t>
      </w:r>
    </w:p>
    <w:p w:rsidR="00CF2285" w:rsidRPr="00CF2285" w:rsidRDefault="00CF2285" w:rsidP="00CF2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Az USA elnökétől a brit miniszterelnökön át a német kancellárig csak az elismerés hangján</w:t>
      </w: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2285">
        <w:rPr>
          <w:rFonts w:ascii="Times New Roman" w:hAnsi="Times New Roman" w:cs="Times New Roman"/>
          <w:sz w:val="24"/>
          <w:szCs w:val="24"/>
        </w:rPr>
        <w:t>nyilatkoztak</w:t>
      </w:r>
      <w:proofErr w:type="gramEnd"/>
      <w:r w:rsidRPr="00CF2285">
        <w:rPr>
          <w:rFonts w:ascii="Times New Roman" w:hAnsi="Times New Roman" w:cs="Times New Roman"/>
          <w:sz w:val="24"/>
          <w:szCs w:val="24"/>
        </w:rPr>
        <w:t xml:space="preserve"> róla.</w:t>
      </w: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3149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177165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40671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sz w:val="24"/>
          <w:szCs w:val="24"/>
        </w:rPr>
        <w:t>Megoldás</w:t>
      </w:r>
    </w:p>
    <w:p w:rsidR="00CF2285" w:rsidRPr="00CF2285" w:rsidRDefault="00CF2285" w:rsidP="00CF2285">
      <w:pPr>
        <w:rPr>
          <w:rFonts w:ascii="Times New Roman" w:hAnsi="Times New Roman" w:cs="Times New Roman"/>
          <w:sz w:val="24"/>
          <w:szCs w:val="24"/>
        </w:rPr>
      </w:pPr>
      <w:r w:rsidRPr="00CF2285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306705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285" w:rsidRPr="00CF228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CEB"/>
    <w:rsid w:val="0005122C"/>
    <w:rsid w:val="000F3205"/>
    <w:rsid w:val="001736CD"/>
    <w:rsid w:val="00195255"/>
    <w:rsid w:val="001C5B4D"/>
    <w:rsid w:val="001D2AE9"/>
    <w:rsid w:val="002436D0"/>
    <w:rsid w:val="002D0CEB"/>
    <w:rsid w:val="00443C43"/>
    <w:rsid w:val="00690E37"/>
    <w:rsid w:val="007C39A3"/>
    <w:rsid w:val="00817D4F"/>
    <w:rsid w:val="00901A30"/>
    <w:rsid w:val="009156D9"/>
    <w:rsid w:val="00976065"/>
    <w:rsid w:val="00C65D45"/>
    <w:rsid w:val="00C67498"/>
    <w:rsid w:val="00CF2285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F2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2014-08-24T15:35:00Z</dcterms:created>
  <dcterms:modified xsi:type="dcterms:W3CDTF">2014-08-24T15:38:00Z</dcterms:modified>
</cp:coreProperties>
</file>